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2B9D" w14:textId="77777777" w:rsidR="00590B73" w:rsidRDefault="00590B73" w:rsidP="00590B73">
      <w:r>
        <w:t xml:space="preserve">Assignment #2 – </w:t>
      </w:r>
      <w:r w:rsidRPr="00B807A2">
        <w:rPr>
          <w:b/>
        </w:rPr>
        <w:t xml:space="preserve">Due </w:t>
      </w:r>
      <w:r w:rsidR="00875800">
        <w:rPr>
          <w:b/>
        </w:rPr>
        <w:t>Wednesday February 27</w:t>
      </w:r>
    </w:p>
    <w:p w14:paraId="1ACBE9B3" w14:textId="77777777" w:rsidR="00875800" w:rsidRPr="001135E5" w:rsidRDefault="00875800" w:rsidP="00875800">
      <w:pPr>
        <w:spacing w:after="0"/>
        <w:rPr>
          <w:i/>
        </w:rPr>
      </w:pPr>
      <w:r w:rsidRPr="001135E5">
        <w:rPr>
          <w:i/>
        </w:rPr>
        <w:t>Nickel and Dimed</w:t>
      </w:r>
      <w:r>
        <w:rPr>
          <w:i/>
        </w:rPr>
        <w:t xml:space="preserve">: On (Not) Getting </w:t>
      </w:r>
      <w:proofErr w:type="gramStart"/>
      <w:r>
        <w:rPr>
          <w:i/>
        </w:rPr>
        <w:t>By</w:t>
      </w:r>
      <w:proofErr w:type="gramEnd"/>
      <w:r>
        <w:rPr>
          <w:i/>
        </w:rPr>
        <w:t xml:space="preserve"> in America</w:t>
      </w:r>
    </w:p>
    <w:p w14:paraId="1BD12C54" w14:textId="77777777" w:rsidR="00875800" w:rsidRDefault="00875800" w:rsidP="00875800">
      <w:pPr>
        <w:spacing w:after="0"/>
      </w:pPr>
      <w:r w:rsidRPr="001135E5">
        <w:t>A Book Study</w:t>
      </w:r>
    </w:p>
    <w:p w14:paraId="429E641D" w14:textId="77777777" w:rsidR="00875800" w:rsidRDefault="00875800" w:rsidP="00875800">
      <w:pPr>
        <w:spacing w:after="0"/>
      </w:pPr>
      <w:r>
        <w:t>Mr. Wussler</w:t>
      </w:r>
    </w:p>
    <w:p w14:paraId="51737EF5" w14:textId="77777777" w:rsidR="00875800" w:rsidRDefault="00875800" w:rsidP="00875800">
      <w:pPr>
        <w:spacing w:after="0"/>
      </w:pPr>
    </w:p>
    <w:p w14:paraId="56DA4F59" w14:textId="77777777" w:rsidR="00875800" w:rsidRDefault="00875800" w:rsidP="00875800">
      <w:pPr>
        <w:spacing w:after="0"/>
      </w:pPr>
      <w:r>
        <w:t xml:space="preserve">As we read the sections of this book, there will be vocabulary to define, questions to answer, discussion topics to consider and class discussion prep to complete.  You are expected to complete all assignments by their due date.  All your answers should be typed.  </w:t>
      </w:r>
    </w:p>
    <w:p w14:paraId="1022FB14" w14:textId="77777777" w:rsidR="00875800" w:rsidRDefault="00875800" w:rsidP="00875800">
      <w:pPr>
        <w:spacing w:after="0"/>
      </w:pPr>
    </w:p>
    <w:p w14:paraId="2906D767" w14:textId="77777777" w:rsidR="00875800" w:rsidRDefault="00875800" w:rsidP="00875800">
      <w:pPr>
        <w:spacing w:after="0"/>
      </w:pPr>
      <w:r>
        <w:t>There will be a penalty for late work and being unprepared for class discussions.  If you will be out on any of the due dates, you must e-mail me whatever is due by 11:00 am.  When you return to school, if you have missed any discussion activities, we will schedule time for you to complete any discussions with me before school, after school or during lunch.</w:t>
      </w:r>
    </w:p>
    <w:p w14:paraId="0682598C" w14:textId="77777777" w:rsidR="00875800" w:rsidRDefault="00875800" w:rsidP="00875800">
      <w:pPr>
        <w:spacing w:after="0"/>
      </w:pPr>
    </w:p>
    <w:p w14:paraId="51B1FC24" w14:textId="77777777" w:rsidR="00875800" w:rsidRDefault="00875800" w:rsidP="00875800">
      <w:r>
        <w:t xml:space="preserve">This document will also be posted on </w:t>
      </w:r>
      <w:proofErr w:type="spellStart"/>
      <w:r>
        <w:t>Schoolwires</w:t>
      </w:r>
      <w:proofErr w:type="spellEnd"/>
      <w:r>
        <w:t xml:space="preserve"> so you can create a word document with the questions AND answers typed up and printed out.  Also, be prepared to discuss your answers to any of the questions below.</w:t>
      </w:r>
    </w:p>
    <w:p w14:paraId="3422D855" w14:textId="77777777" w:rsidR="00875800" w:rsidRDefault="00875800" w:rsidP="00875800">
      <w:pPr>
        <w:spacing w:after="0"/>
      </w:pPr>
    </w:p>
    <w:p w14:paraId="37D1F3E5" w14:textId="77777777" w:rsidR="00875800" w:rsidRPr="001135E5" w:rsidRDefault="00875800" w:rsidP="00875800">
      <w:pPr>
        <w:spacing w:after="0"/>
      </w:pPr>
      <w:r>
        <w:t xml:space="preserve">  </w:t>
      </w:r>
    </w:p>
    <w:p w14:paraId="0C8668D1" w14:textId="77777777" w:rsidR="00875800" w:rsidRDefault="00875800" w:rsidP="00875800">
      <w:pPr>
        <w:spacing w:after="0"/>
        <w:rPr>
          <w:b/>
        </w:rPr>
      </w:pPr>
      <w:r>
        <w:rPr>
          <w:b/>
        </w:rPr>
        <w:t xml:space="preserve">Part 1 - </w:t>
      </w:r>
      <w:r w:rsidRPr="009F2028">
        <w:rPr>
          <w:b/>
        </w:rPr>
        <w:t>Introduction: Getting Ready</w:t>
      </w:r>
    </w:p>
    <w:p w14:paraId="1B6FDE7D" w14:textId="77777777" w:rsidR="00875800" w:rsidRDefault="00875800" w:rsidP="00875800">
      <w:pPr>
        <w:spacing w:after="0"/>
      </w:pPr>
      <w:r>
        <w:t>Assignment #1 – Due on Monday March 5.</w:t>
      </w:r>
    </w:p>
    <w:p w14:paraId="2DB71C9B" w14:textId="77777777" w:rsidR="00875800" w:rsidRPr="00946E29" w:rsidRDefault="00875800" w:rsidP="00875800">
      <w:pPr>
        <w:spacing w:after="0"/>
      </w:pPr>
    </w:p>
    <w:p w14:paraId="64D12CD0" w14:textId="77777777" w:rsidR="00875800" w:rsidRDefault="00875800" w:rsidP="00875800">
      <w:pPr>
        <w:pStyle w:val="ListParagraph"/>
        <w:numPr>
          <w:ilvl w:val="0"/>
          <w:numId w:val="2"/>
        </w:numPr>
        <w:spacing w:after="0"/>
      </w:pPr>
      <w:r>
        <w:t>Define the following vocabulary</w:t>
      </w:r>
    </w:p>
    <w:p w14:paraId="47B124D8" w14:textId="77777777" w:rsidR="00875800" w:rsidRDefault="00875800" w:rsidP="00875800">
      <w:pPr>
        <w:pStyle w:val="ListParagraph"/>
        <w:numPr>
          <w:ilvl w:val="0"/>
          <w:numId w:val="3"/>
        </w:numPr>
        <w:spacing w:after="0"/>
      </w:pPr>
      <w:r>
        <w:t>Neophyte</w:t>
      </w:r>
    </w:p>
    <w:p w14:paraId="71DF40EA" w14:textId="77777777" w:rsidR="00875800" w:rsidRDefault="00875800" w:rsidP="00875800">
      <w:pPr>
        <w:pStyle w:val="ListParagraph"/>
        <w:spacing w:after="0"/>
      </w:pPr>
    </w:p>
    <w:p w14:paraId="1CCA5808" w14:textId="77777777" w:rsidR="00875800" w:rsidRDefault="00875800" w:rsidP="00875800">
      <w:pPr>
        <w:pStyle w:val="ListParagraph"/>
        <w:spacing w:after="0"/>
      </w:pPr>
    </w:p>
    <w:p w14:paraId="199FEAAC" w14:textId="77777777" w:rsidR="00875800" w:rsidRDefault="00875800" w:rsidP="00875800">
      <w:pPr>
        <w:pStyle w:val="ListParagraph"/>
        <w:numPr>
          <w:ilvl w:val="0"/>
          <w:numId w:val="3"/>
        </w:numPr>
        <w:spacing w:after="0"/>
      </w:pPr>
      <w:r>
        <w:t>Proletarianize</w:t>
      </w:r>
    </w:p>
    <w:p w14:paraId="26FA9211" w14:textId="77777777" w:rsidR="00875800" w:rsidRDefault="00875800" w:rsidP="00875800">
      <w:pPr>
        <w:spacing w:after="0"/>
      </w:pPr>
    </w:p>
    <w:p w14:paraId="75C257E3" w14:textId="77777777" w:rsidR="00875800" w:rsidRDefault="00875800" w:rsidP="00875800">
      <w:pPr>
        <w:spacing w:after="0"/>
      </w:pPr>
    </w:p>
    <w:p w14:paraId="3BB284C5" w14:textId="77777777" w:rsidR="00875800" w:rsidRDefault="00875800" w:rsidP="00875800">
      <w:pPr>
        <w:pStyle w:val="ListParagraph"/>
        <w:numPr>
          <w:ilvl w:val="0"/>
          <w:numId w:val="3"/>
        </w:numPr>
        <w:spacing w:after="0"/>
      </w:pPr>
      <w:r>
        <w:t>Supposition</w:t>
      </w:r>
    </w:p>
    <w:p w14:paraId="4A9C4338" w14:textId="77777777" w:rsidR="00875800" w:rsidRDefault="00875800" w:rsidP="00875800">
      <w:pPr>
        <w:spacing w:after="0"/>
      </w:pPr>
    </w:p>
    <w:p w14:paraId="67CBAA63" w14:textId="77777777" w:rsidR="00875800" w:rsidRDefault="00875800" w:rsidP="00875800">
      <w:pPr>
        <w:spacing w:after="0"/>
      </w:pPr>
    </w:p>
    <w:p w14:paraId="0B547926" w14:textId="77777777" w:rsidR="00875800" w:rsidRDefault="00875800" w:rsidP="00875800">
      <w:pPr>
        <w:pStyle w:val="ListParagraph"/>
        <w:numPr>
          <w:ilvl w:val="0"/>
          <w:numId w:val="3"/>
        </w:numPr>
        <w:spacing w:after="0"/>
      </w:pPr>
      <w:r>
        <w:t>Ineradicably</w:t>
      </w:r>
    </w:p>
    <w:p w14:paraId="42B870D6" w14:textId="77777777" w:rsidR="00875800" w:rsidRDefault="00875800" w:rsidP="00875800">
      <w:pPr>
        <w:spacing w:after="0"/>
      </w:pPr>
    </w:p>
    <w:p w14:paraId="38CD86E7" w14:textId="77777777" w:rsidR="00875800" w:rsidRDefault="00875800" w:rsidP="00875800">
      <w:pPr>
        <w:spacing w:after="0"/>
      </w:pPr>
    </w:p>
    <w:p w14:paraId="3FBD187F" w14:textId="77777777" w:rsidR="00875800" w:rsidRDefault="00875800" w:rsidP="00875800">
      <w:pPr>
        <w:spacing w:after="0"/>
      </w:pPr>
    </w:p>
    <w:p w14:paraId="54618C0A" w14:textId="77777777" w:rsidR="00875800" w:rsidRDefault="00875800" w:rsidP="00875800">
      <w:pPr>
        <w:spacing w:after="0"/>
      </w:pPr>
    </w:p>
    <w:p w14:paraId="3D46358C" w14:textId="77777777" w:rsidR="00875800" w:rsidRDefault="00875800" w:rsidP="00875800">
      <w:pPr>
        <w:spacing w:after="0"/>
      </w:pPr>
    </w:p>
    <w:p w14:paraId="49811480" w14:textId="77777777" w:rsidR="00875800" w:rsidRDefault="00875800" w:rsidP="00875800">
      <w:pPr>
        <w:spacing w:after="0"/>
      </w:pPr>
      <w:bookmarkStart w:id="0" w:name="_GoBack"/>
      <w:bookmarkEnd w:id="0"/>
    </w:p>
    <w:p w14:paraId="77FC47C4" w14:textId="77777777" w:rsidR="00590B73" w:rsidRDefault="00590B73" w:rsidP="00590B73">
      <w:pPr>
        <w:spacing w:after="0"/>
      </w:pPr>
      <w:r>
        <w:lastRenderedPageBreak/>
        <w:t>Answer each of the following questions based on the information provided in the book and your own background knowledge.</w:t>
      </w:r>
    </w:p>
    <w:p w14:paraId="245A1F2B" w14:textId="77777777" w:rsidR="00590B73" w:rsidRDefault="00590B73" w:rsidP="00590B73">
      <w:pPr>
        <w:spacing w:after="0"/>
      </w:pPr>
    </w:p>
    <w:p w14:paraId="306A7CEE" w14:textId="77777777" w:rsidR="00590B73" w:rsidRDefault="00590B73" w:rsidP="00590B73">
      <w:pPr>
        <w:pStyle w:val="ListParagraph"/>
        <w:numPr>
          <w:ilvl w:val="0"/>
          <w:numId w:val="1"/>
        </w:numPr>
        <w:spacing w:after="0"/>
      </w:pPr>
      <w:r>
        <w:t>What did the writer’s sister mean by the “hopelessness of being a wage slave? (p. 2)</w:t>
      </w:r>
    </w:p>
    <w:p w14:paraId="004774CE" w14:textId="77777777" w:rsidR="00590B73" w:rsidRDefault="00590B73" w:rsidP="00590B73">
      <w:pPr>
        <w:pStyle w:val="ListParagraph"/>
        <w:spacing w:after="0"/>
      </w:pPr>
    </w:p>
    <w:p w14:paraId="5058BB1B" w14:textId="77777777" w:rsidR="00590B73" w:rsidRDefault="00590B73" w:rsidP="00590B73">
      <w:pPr>
        <w:pStyle w:val="ListParagraph"/>
        <w:numPr>
          <w:ilvl w:val="0"/>
          <w:numId w:val="1"/>
        </w:numPr>
        <w:spacing w:after="0"/>
      </w:pPr>
      <w:r>
        <w:t>How did the writer’s upbringing impact her thinking? (p. 3)</w:t>
      </w:r>
    </w:p>
    <w:p w14:paraId="770EE475" w14:textId="77777777" w:rsidR="00590B73" w:rsidRDefault="00590B73" w:rsidP="00590B73">
      <w:pPr>
        <w:spacing w:after="0"/>
      </w:pPr>
    </w:p>
    <w:p w14:paraId="115F4914" w14:textId="77777777" w:rsidR="00590B73" w:rsidRDefault="00590B73" w:rsidP="00590B73">
      <w:pPr>
        <w:pStyle w:val="ListParagraph"/>
        <w:numPr>
          <w:ilvl w:val="0"/>
          <w:numId w:val="1"/>
        </w:numPr>
        <w:spacing w:after="0"/>
      </w:pPr>
      <w:r>
        <w:t>What do you think about the “rules” she made for herself?  How do you think the “rules” will impact what she is setting out to do? (p. 4-6)</w:t>
      </w:r>
    </w:p>
    <w:p w14:paraId="0F833F63" w14:textId="77777777" w:rsidR="00590B73" w:rsidRDefault="00590B73" w:rsidP="00590B73">
      <w:pPr>
        <w:spacing w:after="0"/>
      </w:pPr>
    </w:p>
    <w:p w14:paraId="39237881" w14:textId="77777777" w:rsidR="00590B73" w:rsidRDefault="00590B73" w:rsidP="00590B73">
      <w:pPr>
        <w:pStyle w:val="ListParagraph"/>
        <w:numPr>
          <w:ilvl w:val="0"/>
          <w:numId w:val="1"/>
        </w:numPr>
        <w:spacing w:after="0"/>
      </w:pPr>
      <w:r>
        <w:t>Should she have fewer “rules”? Why?</w:t>
      </w:r>
    </w:p>
    <w:p w14:paraId="20D2C7E7" w14:textId="77777777" w:rsidR="00590B73" w:rsidRDefault="00590B73" w:rsidP="00590B73">
      <w:pPr>
        <w:spacing w:after="0"/>
      </w:pPr>
    </w:p>
    <w:p w14:paraId="514BB6FE" w14:textId="77777777" w:rsidR="00590B73" w:rsidRDefault="00590B73" w:rsidP="00590B73">
      <w:pPr>
        <w:pStyle w:val="ListParagraph"/>
        <w:numPr>
          <w:ilvl w:val="0"/>
          <w:numId w:val="1"/>
        </w:numPr>
        <w:spacing w:after="0"/>
      </w:pPr>
      <w:r>
        <w:t>Should she have more “rules”? What should they be?</w:t>
      </w:r>
    </w:p>
    <w:p w14:paraId="60B81273" w14:textId="77777777" w:rsidR="00590B73" w:rsidRDefault="00590B73" w:rsidP="00590B73">
      <w:pPr>
        <w:spacing w:after="0"/>
      </w:pPr>
    </w:p>
    <w:p w14:paraId="10A8C05D" w14:textId="77777777" w:rsidR="00590B73" w:rsidRDefault="00590B73" w:rsidP="00590B73">
      <w:pPr>
        <w:pStyle w:val="ListParagraph"/>
        <w:numPr>
          <w:ilvl w:val="0"/>
          <w:numId w:val="1"/>
        </w:numPr>
        <w:spacing w:after="0"/>
      </w:pPr>
      <w:r>
        <w:t>How did the fact that she was white and native English speaker change things? (p. 6-7)</w:t>
      </w:r>
    </w:p>
    <w:p w14:paraId="34E8698E" w14:textId="77777777" w:rsidR="00590B73" w:rsidRDefault="00590B73" w:rsidP="00590B73">
      <w:pPr>
        <w:spacing w:after="0"/>
      </w:pPr>
    </w:p>
    <w:p w14:paraId="53264826" w14:textId="77777777" w:rsidR="00590B73" w:rsidRDefault="00590B73" w:rsidP="00590B73">
      <w:pPr>
        <w:pStyle w:val="ListParagraph"/>
        <w:numPr>
          <w:ilvl w:val="0"/>
          <w:numId w:val="1"/>
        </w:numPr>
        <w:spacing w:after="0"/>
      </w:pPr>
      <w:r>
        <w:t>How do you think things may have been different if she were not either?</w:t>
      </w:r>
    </w:p>
    <w:p w14:paraId="7EAAB24B" w14:textId="77777777" w:rsidR="00590B73" w:rsidRDefault="00590B73" w:rsidP="00590B73">
      <w:pPr>
        <w:spacing w:after="0"/>
      </w:pPr>
    </w:p>
    <w:p w14:paraId="7586D4F0" w14:textId="77777777" w:rsidR="00590B73" w:rsidRDefault="00590B73" w:rsidP="00590B73">
      <w:pPr>
        <w:pStyle w:val="ListParagraph"/>
        <w:numPr>
          <w:ilvl w:val="0"/>
          <w:numId w:val="1"/>
        </w:numPr>
        <w:spacing w:after="0"/>
      </w:pPr>
      <w:r>
        <w:t>What is did author mean when she said “…low wage workers are no more homogeneous in personality or ability than people who write for a living, and no less likely to be funny or bright.”</w:t>
      </w:r>
    </w:p>
    <w:p w14:paraId="50A3F864" w14:textId="77777777" w:rsidR="00590B73" w:rsidRDefault="00590B73" w:rsidP="00590B73">
      <w:pPr>
        <w:spacing w:after="0"/>
      </w:pPr>
    </w:p>
    <w:p w14:paraId="3D7D0240" w14:textId="77777777" w:rsidR="00590B73" w:rsidRDefault="00590B73" w:rsidP="00590B73">
      <w:pPr>
        <w:spacing w:after="0"/>
      </w:pPr>
    </w:p>
    <w:p w14:paraId="7FCC16A1" w14:textId="77777777" w:rsidR="000257DB" w:rsidRDefault="000257DB"/>
    <w:sectPr w:rsidR="00025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7887"/>
    <w:multiLevelType w:val="hybridMultilevel"/>
    <w:tmpl w:val="641C0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8336C1"/>
    <w:multiLevelType w:val="hybridMultilevel"/>
    <w:tmpl w:val="90C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461DD"/>
    <w:multiLevelType w:val="hybridMultilevel"/>
    <w:tmpl w:val="FC76DFE2"/>
    <w:lvl w:ilvl="0" w:tplc="A3A2ED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73"/>
    <w:rsid w:val="000257DB"/>
    <w:rsid w:val="00590B73"/>
    <w:rsid w:val="0087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50ED"/>
  <w15:chartTrackingRefBased/>
  <w15:docId w15:val="{34E36AD9-75B7-4C7C-9508-27E28AFC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2019-02-19T17:16:00Z</dcterms:created>
  <dcterms:modified xsi:type="dcterms:W3CDTF">2019-02-19T17:16:00Z</dcterms:modified>
</cp:coreProperties>
</file>